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77E" w:rsidRDefault="002E077E" w:rsidP="002E077E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 xml:space="preserve">Информация о реализации проектов муниципальной программы «Формирование современной городской среды» на </w:t>
      </w:r>
    </w:p>
    <w:p w:rsidR="002E077E" w:rsidRDefault="002E077E" w:rsidP="002E077E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>2019 – 2022 годы</w:t>
      </w:r>
      <w:r w:rsidR="00BD37A5">
        <w:rPr>
          <w:rFonts w:ascii="Times New Roman" w:hAnsi="Times New Roman" w:cs="Times New Roman"/>
          <w:sz w:val="24"/>
          <w:szCs w:val="24"/>
        </w:rPr>
        <w:t xml:space="preserve"> по состоянию на 01.01.2022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E077E" w:rsidRPr="009C0878" w:rsidRDefault="002E077E" w:rsidP="002E077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36"/>
        <w:gridCol w:w="3951"/>
        <w:gridCol w:w="4078"/>
        <w:gridCol w:w="2677"/>
      </w:tblGrid>
      <w:tr w:rsidR="002E077E" w:rsidRPr="002E077E" w:rsidTr="002E077E">
        <w:trPr>
          <w:trHeight w:val="445"/>
        </w:trPr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Благоустройство дворовой территории дома № 36,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мкр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Чкаловский, г. Пере</w:t>
            </w:r>
            <w:bookmarkStart w:id="0" w:name="_GoBack"/>
            <w:bookmarkEnd w:id="0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славль-Залесский</w:t>
            </w:r>
          </w:p>
        </w:tc>
      </w:tr>
      <w:tr w:rsidR="002E077E" w:rsidRPr="002E077E" w:rsidTr="002E077E">
        <w:trPr>
          <w:trHeight w:val="91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№ 2314-01  от 25.12.2020 с ООО "</w:t>
            </w:r>
            <w:proofErr w:type="spellStart"/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Элитстрой</w:t>
            </w:r>
            <w:proofErr w:type="spellEnd"/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ремонт и благоустройство дворовой территории (ремонт проезда и тротуаров, установка лавочек и урн, освещение)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на сумму 1 486 940,60 руб. (ФБ – 1 208 408,64 руб., ОБ – 50 350,36 руб., ГБ – 228 181,59 руб.)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дата исполнения контракта 28.06.2021</w:t>
            </w: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проекта:</w:t>
            </w: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1 486 940, руб., в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из средств ФБ – 1 208 408,64 руб., </w:t>
            </w:r>
          </w:p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– 50 350,36  руб., ГБ – 228 181,59 руб.</w:t>
            </w:r>
          </w:p>
        </w:tc>
      </w:tr>
      <w:tr w:rsidR="002E077E" w:rsidRPr="002E077E" w:rsidTr="002E077E">
        <w:trPr>
          <w:trHeight w:val="445"/>
        </w:trPr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домов № 7,9 ул. Николаева, пос. Рязанцево</w:t>
            </w:r>
          </w:p>
        </w:tc>
      </w:tr>
      <w:tr w:rsidR="002E077E" w:rsidRPr="002E077E" w:rsidTr="002E077E">
        <w:trPr>
          <w:trHeight w:val="91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№ 2300-01 от 25.12.2020 с ООО "</w:t>
            </w:r>
            <w:proofErr w:type="spellStart"/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Юнипроф</w:t>
            </w:r>
            <w:proofErr w:type="spellEnd"/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ремонт и благоустройство дворовой территории (ремонт проезда и тротуаров, устройство уличного освещения, установка лавочек и урн, освещение)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на сумму 2 252 961,72 руб. (ФБ – 1 830 940,80  руб., ОБ – 76 289,20 руб., ГБ – 345 731,72 руб.)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дата исполнения контракта 28.06.2021</w:t>
            </w: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проекта:</w:t>
            </w: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2 252 961,72 руб., в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из средств ФБ – 1 830 940,80 руб., </w:t>
            </w:r>
          </w:p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– 76 289, 20  руб., ГБ – 345 731, 72 руб.</w:t>
            </w:r>
          </w:p>
        </w:tc>
      </w:tr>
      <w:tr w:rsidR="002E077E" w:rsidRPr="002E077E" w:rsidTr="002E077E">
        <w:trPr>
          <w:trHeight w:val="445"/>
        </w:trPr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домов № 12,14,16,32,34, ул. Советская, с. Купанское</w:t>
            </w:r>
          </w:p>
        </w:tc>
      </w:tr>
      <w:tr w:rsidR="002E077E" w:rsidRPr="002E077E" w:rsidTr="002E077E">
        <w:trPr>
          <w:trHeight w:val="91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№ 1496-1 от 17.08.2021 с ООО "Оригинал"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ремонт и благоустройство дворовой территории (ремонт проезда и тротуаров, устройство уличного освещения, установка лавочек и урн)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на сумму 5 145 990,69 руб. (ФБ –  4 203 072,95 руб., ОБ – 175 128, 04 руб., ГБ – 767 789,70 руб.)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дата исполнения контракта 26.09.2021</w:t>
            </w:r>
          </w:p>
        </w:tc>
      </w:tr>
      <w:tr w:rsidR="002E077E" w:rsidRPr="002E077E" w:rsidTr="002E077E">
        <w:trPr>
          <w:trHeight w:val="91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проекта:</w:t>
            </w: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5 145 990,69 руб., в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из средств ФБ – 4 203 072,95 руб., </w:t>
            </w:r>
          </w:p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–  175 128,04 руб., ГБ – 767 789,70 руб.</w:t>
            </w:r>
          </w:p>
        </w:tc>
      </w:tr>
      <w:tr w:rsidR="002E077E" w:rsidRPr="002E077E" w:rsidTr="002E077E">
        <w:trPr>
          <w:trHeight w:val="445"/>
        </w:trPr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Благоустройство дворовой территории домов № 17, 17А, ул. Молодежная, д. 32,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Калязинская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с. Нагорье</w:t>
            </w:r>
          </w:p>
        </w:tc>
      </w:tr>
      <w:tr w:rsidR="002E077E" w:rsidRPr="002E077E" w:rsidTr="002E077E">
        <w:trPr>
          <w:trHeight w:val="91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№ 1499-1 от 17.08.2021 с ООО "Оригинал"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ремонт и благоустройство дворовой территории (ремонт проезда и тротуаров, устройство уличного освещения, установка лавочек и урн)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на сумму 2 747 239,76  руб. (ФБ – 2 243 853,12 руб., ОБ –93 493,88 руб., ГБ – 409 892,76 руб.)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дата исполнения контракта 26.09.2021</w:t>
            </w: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проекта:</w:t>
            </w: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2 747 239,76 руб., в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из средств ФБ – 2 243 853,12   руб., </w:t>
            </w:r>
          </w:p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– 93 493,88  руб., ГБ – 409 892,76 руб.</w:t>
            </w:r>
          </w:p>
        </w:tc>
      </w:tr>
      <w:tr w:rsidR="002E077E" w:rsidRPr="002E077E" w:rsidTr="002E077E">
        <w:trPr>
          <w:trHeight w:val="445"/>
        </w:trPr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Благоустройство дворовой территории домов № 10,12 ул. 50 лет Комсомола, г. Переславль </w:t>
            </w:r>
          </w:p>
        </w:tc>
      </w:tr>
      <w:tr w:rsidR="002E077E" w:rsidRPr="002E077E" w:rsidTr="002E077E">
        <w:trPr>
          <w:trHeight w:val="91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№ 1498-1 от 17.08.2021 с ООО "</w:t>
            </w:r>
            <w:proofErr w:type="spellStart"/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Юнипроф</w:t>
            </w:r>
            <w:proofErr w:type="spellEnd"/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ремонт и благоустройство дворовой территории (ремонт проезда и тротуаров, устройство уличного освещения, установка лавочек и урн)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на сумму 2 421 624,53 руб. (ФБ –1 977 901,44 руб., ОБ –  82 412,56 руб., ГБ – 361 310,53 руб.)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дата исполнения контракта 26.09.2021</w:t>
            </w: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проекта:</w:t>
            </w: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2 421 624, 53 руб., в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из средств ФБ – 1 977 901,53 руб., </w:t>
            </w:r>
          </w:p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– 82 412, 56 руб., ГБ – 361 310,53  руб.</w:t>
            </w: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077E" w:rsidRPr="002E077E" w:rsidTr="002E077E">
        <w:trPr>
          <w:trHeight w:val="445"/>
        </w:trPr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6.Благоустройство дворовой территории домов № 38,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мкр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Чкаловский, г. Переславль-Залесский</w:t>
            </w:r>
          </w:p>
        </w:tc>
      </w:tr>
      <w:tr w:rsidR="002E077E" w:rsidRPr="002E077E" w:rsidTr="002E077E">
        <w:trPr>
          <w:trHeight w:val="91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№ 367-1 от28.07.2021 с ООО "</w:t>
            </w:r>
            <w:proofErr w:type="spellStart"/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Юнипроф</w:t>
            </w:r>
            <w:proofErr w:type="spellEnd"/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ремонт и благоустройство дворовой территории (ремонт проезда и тротуаров, устройство уличного освещения)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на сумму 2 741 486,06 руб. (ФБ – 2 406 222, 34 руб., ОБ –  100 259,27 руб., ГБ – 235 004, 45 руб.)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sz w:val="24"/>
                <w:szCs w:val="24"/>
              </w:rPr>
              <w:t>дата исполнения контракта 25.09.2021</w:t>
            </w: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проекта:</w:t>
            </w: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2 741 486, 06 руб., в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из средств ФБ – 2 406 22, 34 руб., ОБ – 100 259, 27 руб., ГБ – 235 004,45 руб.</w:t>
            </w:r>
          </w:p>
        </w:tc>
      </w:tr>
      <w:tr w:rsidR="002E077E" w:rsidRPr="002E077E" w:rsidTr="002E077E">
        <w:trPr>
          <w:trHeight w:val="270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Итоговая сумма реализации проектов благоустройства дворовых территорий </w:t>
            </w: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16 696 243,36 руб., в </w:t>
            </w:r>
            <w:proofErr w:type="spellStart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2E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из средств ФБ – 13 870 399,30 руб., ОБ – 577 933, 31 руб., ГБ – 2 347 910, 75 руб.</w:t>
            </w:r>
          </w:p>
        </w:tc>
      </w:tr>
      <w:tr w:rsidR="002E077E" w:rsidRPr="002E077E" w:rsidTr="002E077E">
        <w:trPr>
          <w:trHeight w:val="72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77E" w:rsidRPr="002E077E" w:rsidRDefault="002E077E" w:rsidP="002E07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A1A4B" w:rsidRPr="005A5E2C" w:rsidRDefault="00CA1A4B" w:rsidP="005A5E2C">
      <w:pPr>
        <w:rPr>
          <w:rFonts w:ascii="Times New Roman" w:hAnsi="Times New Roman" w:cs="Times New Roman"/>
        </w:rPr>
      </w:pPr>
    </w:p>
    <w:sectPr w:rsidR="00CA1A4B" w:rsidRPr="005A5E2C" w:rsidSect="0016340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79F1"/>
    <w:rsid w:val="000135A7"/>
    <w:rsid w:val="0001740B"/>
    <w:rsid w:val="0003287D"/>
    <w:rsid w:val="0014170C"/>
    <w:rsid w:val="0016340B"/>
    <w:rsid w:val="00194D09"/>
    <w:rsid w:val="00240EF8"/>
    <w:rsid w:val="002E077E"/>
    <w:rsid w:val="00302D39"/>
    <w:rsid w:val="003642A2"/>
    <w:rsid w:val="004620DB"/>
    <w:rsid w:val="00473ADB"/>
    <w:rsid w:val="004D120E"/>
    <w:rsid w:val="004E5F51"/>
    <w:rsid w:val="005721C3"/>
    <w:rsid w:val="005A5E2C"/>
    <w:rsid w:val="005C08E6"/>
    <w:rsid w:val="005C2DC8"/>
    <w:rsid w:val="005C44FF"/>
    <w:rsid w:val="005F6BC7"/>
    <w:rsid w:val="00653E35"/>
    <w:rsid w:val="00695E9D"/>
    <w:rsid w:val="006B79F1"/>
    <w:rsid w:val="00762BF2"/>
    <w:rsid w:val="00804162"/>
    <w:rsid w:val="00856FBA"/>
    <w:rsid w:val="00903918"/>
    <w:rsid w:val="00915FE8"/>
    <w:rsid w:val="009736E3"/>
    <w:rsid w:val="009C0878"/>
    <w:rsid w:val="009F6906"/>
    <w:rsid w:val="00A3455E"/>
    <w:rsid w:val="00A676ED"/>
    <w:rsid w:val="00AF5A40"/>
    <w:rsid w:val="00B115B9"/>
    <w:rsid w:val="00B161FE"/>
    <w:rsid w:val="00BD37A5"/>
    <w:rsid w:val="00C44D1E"/>
    <w:rsid w:val="00CA1A4B"/>
    <w:rsid w:val="00CA478B"/>
    <w:rsid w:val="00CB1E65"/>
    <w:rsid w:val="00D04CCE"/>
    <w:rsid w:val="00DB51DD"/>
    <w:rsid w:val="00E651AE"/>
    <w:rsid w:val="00F539E5"/>
    <w:rsid w:val="00F74809"/>
    <w:rsid w:val="00F7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414544"/>
  <w15:docId w15:val="{DAF3FAB0-BE9D-44D5-BF5A-82D0F041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80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480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4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532</Words>
  <Characters>3039</Characters>
  <Application>Microsoft Office Word</Application>
  <DocSecurity>0</DocSecurity>
  <Lines>25</Lines>
  <Paragraphs>7</Paragraphs>
  <ScaleCrop>false</ScaleCrop>
  <Company>Microsoft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2021-01-28T13:51:00Z</dcterms:created>
  <dcterms:modified xsi:type="dcterms:W3CDTF">2022-01-13T13:47:00Z</dcterms:modified>
</cp:coreProperties>
</file>